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028D931D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F60D06">
        <w:rPr>
          <w:rFonts w:ascii="Times New Roman" w:hAnsi="Times New Roman"/>
          <w:b/>
          <w:sz w:val="28"/>
          <w:szCs w:val="28"/>
          <w:lang w:val="pt-BR"/>
        </w:rPr>
        <w:t>8</w:t>
      </w:r>
    </w:p>
    <w:p w14:paraId="210EA377" w14:textId="17A9F0F0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F60D06">
        <w:rPr>
          <w:rFonts w:ascii="Times New Roman" w:hAnsi="Times New Roman"/>
          <w:sz w:val="28"/>
          <w:szCs w:val="28"/>
          <w:lang w:val="pt-BR"/>
        </w:rPr>
        <w:t>25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967A01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F60D06">
        <w:rPr>
          <w:rFonts w:ascii="Times New Roman" w:hAnsi="Times New Roman"/>
          <w:sz w:val="28"/>
          <w:szCs w:val="28"/>
          <w:lang w:val="pt-BR"/>
        </w:rPr>
        <w:t>29</w:t>
      </w:r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1F078A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253590BC" w14:textId="77777777" w:rsidR="00967A01" w:rsidRDefault="00967A01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  <w:p w14:paraId="489A5213" w14:textId="5C07F975" w:rsidR="00D2723D" w:rsidRPr="008E2C68" w:rsidRDefault="00D2723D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Phan Lạc Tuấn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D2723D" w:rsidRPr="008E2C68" w14:paraId="53CEB74A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30F5E301" w14:textId="77777777" w:rsidR="00D2723D" w:rsidRPr="008E2C68" w:rsidRDefault="00D2723D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4125961" w14:textId="7298EEC1" w:rsidR="00D2723D" w:rsidRPr="008E2C68" w:rsidRDefault="00D2723D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2EFBCB09" w14:textId="0B0E26AD" w:rsidR="00D2723D" w:rsidRDefault="00D2723D" w:rsidP="00D2723D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</w:t>
            </w:r>
            <w:r>
              <w:rPr>
                <w:rFonts w:ascii="Times New Roman" w:hAnsi="Times New Roman"/>
                <w:sz w:val="24"/>
                <w:szCs w:val="24"/>
              </w:rPr>
              <w:t>ừ ngày 23/11 đến hết ngày 26/11/2024</w:t>
            </w:r>
            <w:r>
              <w:rPr>
                <w:rFonts w:ascii="Times New Roman" w:hAnsi="Times New Roman"/>
                <w:sz w:val="24"/>
                <w:szCs w:val="24"/>
              </w:rPr>
              <w:t>: Đi công tác</w:t>
            </w:r>
          </w:p>
        </w:tc>
        <w:tc>
          <w:tcPr>
            <w:tcW w:w="2976" w:type="dxa"/>
            <w:vMerge w:val="restart"/>
            <w:vAlign w:val="center"/>
          </w:tcPr>
          <w:p w14:paraId="0DAD14AF" w14:textId="77777777" w:rsidR="00D2723D" w:rsidRPr="008E2C68" w:rsidRDefault="00D2723D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43FF2A4E" w14:textId="77777777" w:rsidR="00D2723D" w:rsidRPr="00D2723D" w:rsidRDefault="00D2723D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2F06DD09" w14:textId="77777777" w:rsidR="00D2723D" w:rsidRDefault="00D2723D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Vừ Bá Thông</w:t>
            </w:r>
          </w:p>
          <w:p w14:paraId="355A6EEC" w14:textId="77777777" w:rsidR="00D2723D" w:rsidRDefault="00D2723D" w:rsidP="00D2723D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Lê Xuân Trình</w:t>
            </w:r>
          </w:p>
          <w:p w14:paraId="0CA8E839" w14:textId="695E269A" w:rsidR="00D2723D" w:rsidRPr="008E2C68" w:rsidRDefault="00D2723D" w:rsidP="00D2723D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Trần Hồng Quân</w:t>
            </w:r>
          </w:p>
        </w:tc>
        <w:tc>
          <w:tcPr>
            <w:tcW w:w="1559" w:type="dxa"/>
            <w:vAlign w:val="center"/>
          </w:tcPr>
          <w:p w14:paraId="46E17EEA" w14:textId="12C7CBCC" w:rsidR="00D2723D" w:rsidRDefault="00D2723D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Huyện Yên Thế, tỉnh Bắc Giang</w:t>
            </w:r>
          </w:p>
        </w:tc>
      </w:tr>
      <w:tr w:rsidR="00D2723D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D2723D" w:rsidRPr="008E2C68" w:rsidRDefault="00D2723D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2A2DCE5B" w14:textId="7D3197C9" w:rsidR="00D2723D" w:rsidRPr="008E2C68" w:rsidRDefault="00D2723D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vAlign w:val="center"/>
          </w:tcPr>
          <w:p w14:paraId="5C66D5B4" w14:textId="77777777" w:rsidR="00D2723D" w:rsidRDefault="00D2723D" w:rsidP="00D2723D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Từ ngày 27/11/2024 đến ngày 29/11/2024:</w:t>
            </w:r>
          </w:p>
          <w:p w14:paraId="58EF8167" w14:textId="70213D12" w:rsidR="00D2723D" w:rsidRPr="00D2723D" w:rsidRDefault="00D2723D" w:rsidP="00D2723D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Thực hiện công việc chuyên môn theo lĩnh việc được phân công;</w:t>
            </w:r>
          </w:p>
          <w:p w14:paraId="7EFBE47F" w14:textId="77442A26" w:rsidR="00D2723D" w:rsidRPr="00D2723D" w:rsidRDefault="00D2723D" w:rsidP="00D2723D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3D">
              <w:rPr>
                <w:rFonts w:ascii="Times New Roman" w:hAnsi="Times New Roman"/>
                <w:sz w:val="24"/>
                <w:szCs w:val="24"/>
              </w:rPr>
              <w:t>- Đôn đốc, chỉ đạo thực hiện các công việc phân công theo chương trình công tác tuần.</w:t>
            </w:r>
          </w:p>
        </w:tc>
        <w:tc>
          <w:tcPr>
            <w:tcW w:w="2976" w:type="dxa"/>
            <w:vMerge/>
            <w:vAlign w:val="center"/>
          </w:tcPr>
          <w:p w14:paraId="4E9608BB" w14:textId="6B0DDB90" w:rsidR="00D2723D" w:rsidRPr="007B2B21" w:rsidRDefault="00D2723D" w:rsidP="00D2723D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D9C599" w14:textId="56EFED4C" w:rsidR="00D2723D" w:rsidRPr="00D2723D" w:rsidRDefault="00D2723D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  <w:bookmarkStart w:id="0" w:name="_GoBack"/>
            <w:bookmarkEnd w:id="0"/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4B1B" w14:textId="77777777" w:rsidR="00807F52" w:rsidRDefault="00807F52" w:rsidP="00366F26">
      <w:pPr>
        <w:spacing w:after="0" w:line="240" w:lineRule="auto"/>
      </w:pPr>
      <w:r>
        <w:separator/>
      </w:r>
    </w:p>
  </w:endnote>
  <w:endnote w:type="continuationSeparator" w:id="0">
    <w:p w14:paraId="63E1A9ED" w14:textId="77777777" w:rsidR="00807F52" w:rsidRDefault="00807F52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1DA9" w14:textId="77777777" w:rsidR="00807F52" w:rsidRDefault="00807F52" w:rsidP="00366F26">
      <w:pPr>
        <w:spacing w:after="0" w:line="240" w:lineRule="auto"/>
      </w:pPr>
      <w:r>
        <w:separator/>
      </w:r>
    </w:p>
  </w:footnote>
  <w:footnote w:type="continuationSeparator" w:id="0">
    <w:p w14:paraId="27545614" w14:textId="77777777" w:rsidR="00807F52" w:rsidRDefault="00807F52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50C22"/>
    <w:rsid w:val="0007162E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4448E"/>
    <w:rsid w:val="0078066A"/>
    <w:rsid w:val="007B2B21"/>
    <w:rsid w:val="00807F52"/>
    <w:rsid w:val="008234BF"/>
    <w:rsid w:val="00832537"/>
    <w:rsid w:val="008329A8"/>
    <w:rsid w:val="00832CE8"/>
    <w:rsid w:val="00833FA8"/>
    <w:rsid w:val="00863A74"/>
    <w:rsid w:val="008736B3"/>
    <w:rsid w:val="00920D52"/>
    <w:rsid w:val="00967A01"/>
    <w:rsid w:val="009B6E92"/>
    <w:rsid w:val="009F6B3D"/>
    <w:rsid w:val="00A27B66"/>
    <w:rsid w:val="00AA0E26"/>
    <w:rsid w:val="00AE04E1"/>
    <w:rsid w:val="00B75493"/>
    <w:rsid w:val="00B83F9B"/>
    <w:rsid w:val="00BA2D42"/>
    <w:rsid w:val="00BB5276"/>
    <w:rsid w:val="00C16D66"/>
    <w:rsid w:val="00C2792F"/>
    <w:rsid w:val="00C35C03"/>
    <w:rsid w:val="00C43AA3"/>
    <w:rsid w:val="00C72E19"/>
    <w:rsid w:val="00D2723D"/>
    <w:rsid w:val="00D45050"/>
    <w:rsid w:val="00D4545C"/>
    <w:rsid w:val="00D84B53"/>
    <w:rsid w:val="00D91892"/>
    <w:rsid w:val="00D96850"/>
    <w:rsid w:val="00DB50BF"/>
    <w:rsid w:val="00DD4B75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60D06"/>
    <w:rsid w:val="00F8768D"/>
    <w:rsid w:val="00F90212"/>
    <w:rsid w:val="00FB2DF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2023-06-20T05:54:00Z</dcterms:created>
  <dcterms:modified xsi:type="dcterms:W3CDTF">2024-11-25T01:34:00Z</dcterms:modified>
</cp:coreProperties>
</file>