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5DE84AE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8E6203">
        <w:rPr>
          <w:rFonts w:ascii="Times New Roman" w:hAnsi="Times New Roman"/>
          <w:b/>
          <w:sz w:val="28"/>
          <w:szCs w:val="28"/>
          <w:lang w:val="pt-BR"/>
        </w:rPr>
        <w:t>9</w:t>
      </w:r>
    </w:p>
    <w:p w14:paraId="210EA377" w14:textId="7A1C6CC3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8E6203">
        <w:rPr>
          <w:rFonts w:ascii="Times New Roman" w:hAnsi="Times New Roman"/>
          <w:sz w:val="28"/>
          <w:szCs w:val="28"/>
          <w:lang w:val="pt-BR"/>
        </w:rPr>
        <w:t>02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8E6203">
        <w:rPr>
          <w:rFonts w:ascii="Times New Roman" w:hAnsi="Times New Roman"/>
          <w:sz w:val="28"/>
          <w:szCs w:val="28"/>
          <w:lang w:val="pt-BR"/>
        </w:rPr>
        <w:t>06</w:t>
      </w:r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8E6203">
        <w:rPr>
          <w:rFonts w:ascii="Times New Roman" w:hAnsi="Times New Roman"/>
          <w:sz w:val="28"/>
          <w:szCs w:val="28"/>
          <w:lang w:val="pt-BR"/>
        </w:rPr>
        <w:t>2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035DB8" w:rsidRPr="008E2C68" w14:paraId="2B647003" w14:textId="77777777" w:rsidTr="00035DB8">
        <w:trPr>
          <w:trHeight w:val="948"/>
        </w:trPr>
        <w:tc>
          <w:tcPr>
            <w:tcW w:w="1277" w:type="dxa"/>
            <w:vMerge w:val="restart"/>
            <w:vAlign w:val="center"/>
          </w:tcPr>
          <w:p w14:paraId="58202B78" w14:textId="7BC361B8" w:rsidR="00035DB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6530752E" w14:textId="427BC574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Lãnh đạo Vụ</w:t>
            </w:r>
          </w:p>
        </w:tc>
        <w:tc>
          <w:tcPr>
            <w:tcW w:w="4820" w:type="dxa"/>
            <w:vAlign w:val="center"/>
          </w:tcPr>
          <w:p w14:paraId="0F0C56B5" w14:textId="40CCBCC5" w:rsidR="00035DB8" w:rsidRPr="008E2C68" w:rsidRDefault="00035DB8" w:rsidP="00035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 ngày 02/112/2024: Làm việc với Thứ trưởng, Phó Chủ nhiệm Y Thông về một số nhiệm vụ trọng tâm công tác tháng 12/2024</w:t>
            </w:r>
          </w:p>
        </w:tc>
        <w:tc>
          <w:tcPr>
            <w:tcW w:w="2976" w:type="dxa"/>
            <w:vAlign w:val="center"/>
          </w:tcPr>
          <w:p w14:paraId="67670DEE" w14:textId="457A0E2F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78E5BCB" w14:textId="716CED2E" w:rsidR="00035DB8" w:rsidRPr="00035DB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506</w:t>
            </w:r>
          </w:p>
        </w:tc>
      </w:tr>
      <w:tr w:rsidR="00035DB8" w:rsidRPr="008E2C68" w14:paraId="0BA3EDBA" w14:textId="77777777" w:rsidTr="009B6E92">
        <w:trPr>
          <w:trHeight w:val="739"/>
        </w:trPr>
        <w:tc>
          <w:tcPr>
            <w:tcW w:w="1277" w:type="dxa"/>
            <w:vMerge/>
            <w:vAlign w:val="center"/>
          </w:tcPr>
          <w:p w14:paraId="4866886B" w14:textId="27582655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8C5B0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</w:rPr>
              <w:t>g công việc của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22874C1" w14:textId="77777777" w:rsidTr="00DD3A91">
        <w:trPr>
          <w:trHeight w:val="1199"/>
        </w:trPr>
        <w:tc>
          <w:tcPr>
            <w:tcW w:w="1277" w:type="dxa"/>
            <w:vMerge/>
            <w:vAlign w:val="center"/>
          </w:tcPr>
          <w:p w14:paraId="2AE3C12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5C07F975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634B7DD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47880A48" w14:textId="77777777" w:rsidTr="00DD3A91">
        <w:trPr>
          <w:trHeight w:val="1542"/>
        </w:trPr>
        <w:tc>
          <w:tcPr>
            <w:tcW w:w="1277" w:type="dxa"/>
            <w:vMerge/>
            <w:vAlign w:val="center"/>
          </w:tcPr>
          <w:p w14:paraId="7B933419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59428ADB" w14:textId="6AE25411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68D5E36D" w14:textId="6389049A" w:rsidR="00035DB8" w:rsidRPr="00D2723D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ngày 30/11 đến hết ngày 03/12/2024: Đi công tác</w:t>
            </w:r>
          </w:p>
        </w:tc>
        <w:tc>
          <w:tcPr>
            <w:tcW w:w="2976" w:type="dxa"/>
            <w:vAlign w:val="center"/>
          </w:tcPr>
          <w:p w14:paraId="39BFEBC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12C55670" w14:textId="3081BD77" w:rsidR="00035DB8" w:rsidRPr="00D2723D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  <w:p w14:paraId="3791C70D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7C4E58E4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  <w:p w14:paraId="7082ADB4" w14:textId="7625B5E5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604EBBD0" w14:textId="051210DF" w:rsidR="00035DB8" w:rsidRPr="00F43C1D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Huyện Kỳ Sơn, tỉnh Nghệ An</w:t>
            </w:r>
          </w:p>
        </w:tc>
      </w:tr>
      <w:tr w:rsidR="00035DB8" w:rsidRPr="008E2C68" w14:paraId="53CEB74A" w14:textId="77777777" w:rsidTr="00DD3A91">
        <w:trPr>
          <w:trHeight w:val="1384"/>
        </w:trPr>
        <w:tc>
          <w:tcPr>
            <w:tcW w:w="1277" w:type="dxa"/>
            <w:vMerge/>
            <w:vAlign w:val="center"/>
          </w:tcPr>
          <w:p w14:paraId="30F5E301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4125961" w14:textId="500BAC6B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vAlign w:val="center"/>
          </w:tcPr>
          <w:p w14:paraId="05D842AD" w14:textId="77777777" w:rsidR="00035DB8" w:rsidRPr="00D2723D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2EFBCB09" w14:textId="54829F31" w:rsidR="00035DB8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công tác tuần.</w:t>
            </w:r>
          </w:p>
        </w:tc>
        <w:tc>
          <w:tcPr>
            <w:tcW w:w="2976" w:type="dxa"/>
            <w:vAlign w:val="center"/>
          </w:tcPr>
          <w:p w14:paraId="0DAD14A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3FF2A4E" w14:textId="77777777" w:rsidR="00035DB8" w:rsidRPr="00D2723D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F06DD09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0CA8E839" w14:textId="695E269A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46E17EEA" w14:textId="24BCC2F7" w:rsidR="00035DB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1ACCB" w14:textId="77777777" w:rsidR="0079675D" w:rsidRDefault="0079675D" w:rsidP="00366F26">
      <w:pPr>
        <w:spacing w:after="0" w:line="240" w:lineRule="auto"/>
      </w:pPr>
      <w:r>
        <w:separator/>
      </w:r>
    </w:p>
  </w:endnote>
  <w:endnote w:type="continuationSeparator" w:id="0">
    <w:p w14:paraId="0B00491B" w14:textId="77777777" w:rsidR="0079675D" w:rsidRDefault="0079675D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A5FF" w14:textId="77777777" w:rsidR="0079675D" w:rsidRDefault="0079675D" w:rsidP="00366F26">
      <w:pPr>
        <w:spacing w:after="0" w:line="240" w:lineRule="auto"/>
      </w:pPr>
      <w:r>
        <w:separator/>
      </w:r>
    </w:p>
  </w:footnote>
  <w:footnote w:type="continuationSeparator" w:id="0">
    <w:p w14:paraId="6381B82C" w14:textId="77777777" w:rsidR="0079675D" w:rsidRDefault="0079675D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35DB8"/>
    <w:rsid w:val="00050C22"/>
    <w:rsid w:val="0007162E"/>
    <w:rsid w:val="000838FB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10D4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4448E"/>
    <w:rsid w:val="0078066A"/>
    <w:rsid w:val="0079675D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8E6203"/>
    <w:rsid w:val="00920D52"/>
    <w:rsid w:val="00967A01"/>
    <w:rsid w:val="009B6E92"/>
    <w:rsid w:val="009F6B3D"/>
    <w:rsid w:val="00A27B66"/>
    <w:rsid w:val="00AA0E26"/>
    <w:rsid w:val="00AE04E1"/>
    <w:rsid w:val="00B75493"/>
    <w:rsid w:val="00B83F9B"/>
    <w:rsid w:val="00BA2D42"/>
    <w:rsid w:val="00BB5276"/>
    <w:rsid w:val="00C16D66"/>
    <w:rsid w:val="00C2792F"/>
    <w:rsid w:val="00C35C03"/>
    <w:rsid w:val="00C43AA3"/>
    <w:rsid w:val="00C72E19"/>
    <w:rsid w:val="00D2723D"/>
    <w:rsid w:val="00D45050"/>
    <w:rsid w:val="00D4545C"/>
    <w:rsid w:val="00D84B53"/>
    <w:rsid w:val="00D91892"/>
    <w:rsid w:val="00D96850"/>
    <w:rsid w:val="00DB50BF"/>
    <w:rsid w:val="00DD3A91"/>
    <w:rsid w:val="00DD4B75"/>
    <w:rsid w:val="00DE647E"/>
    <w:rsid w:val="00E019AA"/>
    <w:rsid w:val="00E24E04"/>
    <w:rsid w:val="00E31C1B"/>
    <w:rsid w:val="00E8679B"/>
    <w:rsid w:val="00E91740"/>
    <w:rsid w:val="00EB31B7"/>
    <w:rsid w:val="00ED463C"/>
    <w:rsid w:val="00F26AEC"/>
    <w:rsid w:val="00F43C1D"/>
    <w:rsid w:val="00F50593"/>
    <w:rsid w:val="00F60D06"/>
    <w:rsid w:val="00F8768D"/>
    <w:rsid w:val="00F90212"/>
    <w:rsid w:val="00FB2DF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2023-06-20T05:54:00Z</dcterms:created>
  <dcterms:modified xsi:type="dcterms:W3CDTF">2024-12-02T04:58:00Z</dcterms:modified>
</cp:coreProperties>
</file>